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2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5"/>
      </w:tblGrid>
      <w:tr w:rsidR="00FC49E8" w14:paraId="2960B0F7" w14:textId="77777777" w:rsidTr="00020218">
        <w:trPr>
          <w:trHeight w:val="518"/>
        </w:trPr>
        <w:tc>
          <w:tcPr>
            <w:tcW w:w="9215" w:type="dxa"/>
            <w:shd w:val="clear" w:color="auto" w:fill="F1F1F1"/>
          </w:tcPr>
          <w:p w14:paraId="600B3798" w14:textId="77777777" w:rsidR="00FC49E8" w:rsidRDefault="00FC49E8" w:rsidP="00020218">
            <w:pPr>
              <w:pStyle w:val="TableParagraph"/>
              <w:spacing w:before="122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Titre</w:t>
            </w:r>
            <w:proofErr w:type="spellEnd"/>
            <w:r>
              <w:rPr>
                <w:sz w:val="20"/>
              </w:rPr>
              <w:t xml:space="preserve"> du document</w:t>
            </w:r>
          </w:p>
        </w:tc>
      </w:tr>
      <w:tr w:rsidR="00FC49E8" w14:paraId="0B846878" w14:textId="77777777" w:rsidTr="00020218">
        <w:trPr>
          <w:trHeight w:val="2343"/>
        </w:trPr>
        <w:tc>
          <w:tcPr>
            <w:tcW w:w="9215" w:type="dxa"/>
          </w:tcPr>
          <w:p w14:paraId="22B4C040" w14:textId="77777777" w:rsidR="00FC49E8" w:rsidRDefault="00FC49E8" w:rsidP="00020218">
            <w:pPr>
              <w:pStyle w:val="TableParagraph"/>
              <w:ind w:left="949" w:right="955"/>
              <w:jc w:val="center"/>
              <w:rPr>
                <w:color w:val="4F81BC"/>
                <w:sz w:val="44"/>
                <w:lang w:val="fr-FR"/>
              </w:rPr>
            </w:pPr>
          </w:p>
          <w:p w14:paraId="27D6CC88" w14:textId="5B77EC65" w:rsidR="00FC49E8" w:rsidRDefault="00FC49E8" w:rsidP="00020218">
            <w:pPr>
              <w:pStyle w:val="TableParagraph"/>
              <w:ind w:left="949" w:right="955"/>
              <w:jc w:val="center"/>
              <w:rPr>
                <w:color w:val="4F81BC"/>
                <w:sz w:val="44"/>
                <w:lang w:val="fr-FR"/>
              </w:rPr>
            </w:pPr>
            <w:r>
              <w:rPr>
                <w:color w:val="4F81BC"/>
                <w:sz w:val="44"/>
                <w:lang w:val="fr-FR"/>
              </w:rPr>
              <w:t xml:space="preserve">Journal de suivi : </w:t>
            </w:r>
          </w:p>
          <w:p w14:paraId="0ED48F26" w14:textId="5FB8C0F2" w:rsidR="00FC49E8" w:rsidRPr="00FC49E8" w:rsidRDefault="00FC49E8" w:rsidP="00FC49E8">
            <w:pPr>
              <w:pStyle w:val="TableParagraph"/>
              <w:ind w:left="949" w:right="955"/>
              <w:jc w:val="center"/>
              <w:rPr>
                <w:color w:val="4F81BC"/>
                <w:sz w:val="44"/>
                <w:lang w:val="fr-FR"/>
              </w:rPr>
            </w:pPr>
            <w:proofErr w:type="spellStart"/>
            <w:r>
              <w:rPr>
                <w:color w:val="4F81BC"/>
                <w:sz w:val="44"/>
                <w:lang w:val="fr-FR"/>
              </w:rPr>
              <w:t>Prixy</w:t>
            </w:r>
            <w:proofErr w:type="spellEnd"/>
            <w:r>
              <w:rPr>
                <w:color w:val="4F81BC"/>
                <w:sz w:val="44"/>
                <w:lang w:val="fr-FR"/>
              </w:rPr>
              <w:t xml:space="preserve"> </w:t>
            </w:r>
          </w:p>
        </w:tc>
      </w:tr>
      <w:tr w:rsidR="00FC49E8" w14:paraId="670C5DC9" w14:textId="77777777" w:rsidTr="00020218">
        <w:trPr>
          <w:trHeight w:val="523"/>
        </w:trPr>
        <w:tc>
          <w:tcPr>
            <w:tcW w:w="9215" w:type="dxa"/>
            <w:shd w:val="clear" w:color="auto" w:fill="F1F1F1"/>
          </w:tcPr>
          <w:p w14:paraId="71A877E4" w14:textId="77777777" w:rsidR="00FC49E8" w:rsidRDefault="00FC49E8" w:rsidP="00020218">
            <w:pPr>
              <w:pStyle w:val="TableParagraph"/>
              <w:spacing w:before="122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Référence</w:t>
            </w:r>
            <w:proofErr w:type="spellEnd"/>
            <w:r>
              <w:rPr>
                <w:sz w:val="20"/>
              </w:rPr>
              <w:t xml:space="preserve"> du document</w:t>
            </w:r>
          </w:p>
        </w:tc>
      </w:tr>
      <w:tr w:rsidR="00FC49E8" w14:paraId="4B9DF10D" w14:textId="77777777" w:rsidTr="00020218">
        <w:trPr>
          <w:trHeight w:val="534"/>
        </w:trPr>
        <w:tc>
          <w:tcPr>
            <w:tcW w:w="9215" w:type="dxa"/>
          </w:tcPr>
          <w:p w14:paraId="6076E0E1" w14:textId="35C27265" w:rsidR="00FC49E8" w:rsidRDefault="00FC49E8" w:rsidP="00020218">
            <w:pPr>
              <w:pStyle w:val="TableParagraph"/>
              <w:spacing w:before="130"/>
              <w:ind w:left="65"/>
              <w:rPr>
                <w:sz w:val="20"/>
              </w:rPr>
            </w:pPr>
            <w:r>
              <w:rPr>
                <w:sz w:val="20"/>
              </w:rPr>
              <w:t>JournalSuivi_Prixy.docx</w:t>
            </w:r>
          </w:p>
        </w:tc>
      </w:tr>
    </w:tbl>
    <w:p w14:paraId="05356D59" w14:textId="77777777" w:rsidR="00FC49E8" w:rsidRDefault="00FC49E8" w:rsidP="00FC49E8">
      <w:pPr>
        <w:pStyle w:val="BodyText"/>
        <w:rPr>
          <w:rFonts w:ascii="Times New Roman"/>
        </w:rPr>
      </w:pPr>
    </w:p>
    <w:p w14:paraId="6DB098D7" w14:textId="77777777" w:rsidR="00FC49E8" w:rsidRDefault="00FC49E8" w:rsidP="00FC49E8">
      <w:pPr>
        <w:pStyle w:val="BodyText"/>
        <w:spacing w:before="10"/>
        <w:rPr>
          <w:rFonts w:ascii="Times New Roman"/>
          <w:sz w:val="27"/>
        </w:rPr>
      </w:pPr>
    </w:p>
    <w:p w14:paraId="27CC568C" w14:textId="0F9F72B3" w:rsidR="00FC49E8" w:rsidRDefault="000611F7" w:rsidP="000611F7">
      <w:pPr>
        <w:pStyle w:val="Heading1"/>
      </w:pPr>
      <w:r>
        <w:t xml:space="preserve">   </w:t>
      </w:r>
      <w:bookmarkStart w:id="0" w:name="_Toc155040500"/>
      <w:r>
        <w:t>Historique</w:t>
      </w:r>
      <w:bookmarkEnd w:id="0"/>
    </w:p>
    <w:p w14:paraId="62FF4CE2" w14:textId="77777777" w:rsidR="000611F7" w:rsidRDefault="000611F7" w:rsidP="00FC49E8">
      <w:pPr>
        <w:pStyle w:val="BodyText"/>
        <w:spacing w:before="5"/>
        <w:rPr>
          <w:b/>
          <w:sz w:val="23"/>
        </w:rPr>
      </w:pPr>
    </w:p>
    <w:tbl>
      <w:tblPr>
        <w:tblStyle w:val="TableNormal1"/>
        <w:tblW w:w="9225" w:type="dxa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29"/>
        <w:gridCol w:w="3595"/>
        <w:gridCol w:w="2414"/>
        <w:gridCol w:w="994"/>
      </w:tblGrid>
      <w:tr w:rsidR="00FC49E8" w14:paraId="790C2D71" w14:textId="77777777" w:rsidTr="006E1393">
        <w:trPr>
          <w:trHeight w:val="520"/>
        </w:trPr>
        <w:tc>
          <w:tcPr>
            <w:tcW w:w="993" w:type="dxa"/>
            <w:shd w:val="clear" w:color="auto" w:fill="F1F1F1"/>
          </w:tcPr>
          <w:p w14:paraId="65210882" w14:textId="77777777" w:rsidR="00FC49E8" w:rsidRDefault="00FC49E8" w:rsidP="00020218">
            <w:pPr>
              <w:pStyle w:val="TableParagraph"/>
              <w:spacing w:before="125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Version</w:t>
            </w:r>
          </w:p>
        </w:tc>
        <w:tc>
          <w:tcPr>
            <w:tcW w:w="1229" w:type="dxa"/>
            <w:shd w:val="clear" w:color="auto" w:fill="F1F1F1"/>
          </w:tcPr>
          <w:p w14:paraId="3F50404A" w14:textId="77777777" w:rsidR="00FC49E8" w:rsidRDefault="00FC49E8" w:rsidP="00020218">
            <w:pPr>
              <w:pStyle w:val="TableParagraph"/>
              <w:spacing w:before="125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Date</w:t>
            </w:r>
          </w:p>
        </w:tc>
        <w:tc>
          <w:tcPr>
            <w:tcW w:w="3595" w:type="dxa"/>
            <w:shd w:val="clear" w:color="auto" w:fill="F1F1F1"/>
          </w:tcPr>
          <w:p w14:paraId="04BF214A" w14:textId="77777777" w:rsidR="00FC49E8" w:rsidRDefault="00FC49E8" w:rsidP="00020218">
            <w:pPr>
              <w:pStyle w:val="TableParagraph"/>
              <w:spacing w:before="125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Description des modifications</w:t>
            </w:r>
          </w:p>
        </w:tc>
        <w:tc>
          <w:tcPr>
            <w:tcW w:w="2414" w:type="dxa"/>
            <w:shd w:val="clear" w:color="auto" w:fill="F1F1F1"/>
          </w:tcPr>
          <w:p w14:paraId="336CD585" w14:textId="77777777" w:rsidR="00FC49E8" w:rsidRDefault="00FC49E8" w:rsidP="00020218">
            <w:pPr>
              <w:pStyle w:val="TableParagraph"/>
              <w:spacing w:before="125"/>
              <w:ind w:left="69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Rédigé</w:t>
            </w:r>
            <w:proofErr w:type="spellEnd"/>
            <w:r>
              <w:rPr>
                <w:i/>
                <w:sz w:val="20"/>
              </w:rPr>
              <w:t xml:space="preserve"> par</w:t>
            </w:r>
          </w:p>
        </w:tc>
        <w:tc>
          <w:tcPr>
            <w:tcW w:w="994" w:type="dxa"/>
            <w:shd w:val="clear" w:color="auto" w:fill="F1F1F1"/>
          </w:tcPr>
          <w:p w14:paraId="71482DA6" w14:textId="77777777" w:rsidR="00FC49E8" w:rsidRDefault="00FC49E8" w:rsidP="00020218">
            <w:pPr>
              <w:pStyle w:val="TableParagraph"/>
              <w:spacing w:before="125"/>
              <w:ind w:left="68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Diffusé</w:t>
            </w:r>
            <w:proofErr w:type="spellEnd"/>
          </w:p>
        </w:tc>
      </w:tr>
      <w:tr w:rsidR="00FC49E8" w14:paraId="71359E09" w14:textId="77777777" w:rsidTr="006E1393">
        <w:trPr>
          <w:trHeight w:val="617"/>
        </w:trPr>
        <w:tc>
          <w:tcPr>
            <w:tcW w:w="993" w:type="dxa"/>
            <w:vAlign w:val="center"/>
          </w:tcPr>
          <w:p w14:paraId="633836DE" w14:textId="77777777" w:rsidR="00FC49E8" w:rsidRDefault="00FC49E8" w:rsidP="00020218">
            <w:pPr>
              <w:pStyle w:val="TableParagraph"/>
              <w:spacing w:before="125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229" w:type="dxa"/>
            <w:vAlign w:val="center"/>
          </w:tcPr>
          <w:p w14:paraId="7E9DD55C" w14:textId="5A5D296F" w:rsidR="00FC49E8" w:rsidRDefault="006E1393" w:rsidP="00020218">
            <w:pPr>
              <w:pStyle w:val="TableParagraph"/>
              <w:spacing w:before="125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15/12/2023</w:t>
            </w:r>
          </w:p>
        </w:tc>
        <w:tc>
          <w:tcPr>
            <w:tcW w:w="3595" w:type="dxa"/>
            <w:vAlign w:val="center"/>
          </w:tcPr>
          <w:p w14:paraId="080F2E26" w14:textId="77777777" w:rsidR="00FC49E8" w:rsidRDefault="00FC49E8" w:rsidP="00020218">
            <w:pPr>
              <w:pStyle w:val="TableParagraph"/>
              <w:spacing w:before="125"/>
              <w:ind w:left="7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Version </w:t>
            </w:r>
            <w:proofErr w:type="spellStart"/>
            <w:r>
              <w:rPr>
                <w:sz w:val="20"/>
              </w:rPr>
              <w:t>initiale</w:t>
            </w:r>
            <w:proofErr w:type="spellEnd"/>
          </w:p>
        </w:tc>
        <w:tc>
          <w:tcPr>
            <w:tcW w:w="2414" w:type="dxa"/>
            <w:vAlign w:val="center"/>
          </w:tcPr>
          <w:p w14:paraId="496A27DE" w14:textId="09713054" w:rsidR="00FC49E8" w:rsidRDefault="006E1393" w:rsidP="00020218">
            <w:pPr>
              <w:pStyle w:val="TableParagraph"/>
              <w:spacing w:before="125"/>
              <w:ind w:left="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Pôle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Système</w:t>
            </w:r>
            <w:proofErr w:type="spellEnd"/>
            <w:r>
              <w:rPr>
                <w:sz w:val="20"/>
              </w:rPr>
              <w:t xml:space="preserve"> et </w:t>
            </w:r>
            <w:proofErr w:type="spellStart"/>
            <w:r>
              <w:rPr>
                <w:sz w:val="20"/>
              </w:rPr>
              <w:t>Réseau</w:t>
            </w:r>
            <w:proofErr w:type="spellEnd"/>
          </w:p>
        </w:tc>
        <w:tc>
          <w:tcPr>
            <w:tcW w:w="994" w:type="dxa"/>
            <w:vAlign w:val="center"/>
          </w:tcPr>
          <w:p w14:paraId="0888551B" w14:textId="549E997C" w:rsidR="00FC49E8" w:rsidRDefault="006E1393" w:rsidP="006E1393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  <w:r>
              <w:rPr>
                <w:noProof/>
                <w:position w:val="-3"/>
                <w:sz w:val="18"/>
              </w:rPr>
              <w:drawing>
                <wp:inline distT="0" distB="0" distL="0" distR="0" wp14:anchorId="52804610" wp14:editId="1E0CC435">
                  <wp:extent cx="114917" cy="116586"/>
                  <wp:effectExtent l="0" t="0" r="0" b="0"/>
                  <wp:docPr id="1553166715" name="Image 1553166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17" cy="1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9E8" w14:paraId="51C97ABD" w14:textId="77777777" w:rsidTr="006E1393">
        <w:trPr>
          <w:trHeight w:val="485"/>
        </w:trPr>
        <w:tc>
          <w:tcPr>
            <w:tcW w:w="993" w:type="dxa"/>
            <w:vAlign w:val="center"/>
          </w:tcPr>
          <w:p w14:paraId="30FCA613" w14:textId="6C615A25" w:rsidR="00FC49E8" w:rsidRPr="00131AE8" w:rsidRDefault="006E1393" w:rsidP="00020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229" w:type="dxa"/>
            <w:vAlign w:val="center"/>
          </w:tcPr>
          <w:p w14:paraId="677BE278" w14:textId="49DF21F2" w:rsidR="00FC49E8" w:rsidRPr="00131AE8" w:rsidRDefault="006E1393" w:rsidP="00020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22/12/2023</w:t>
            </w:r>
          </w:p>
        </w:tc>
        <w:tc>
          <w:tcPr>
            <w:tcW w:w="3595" w:type="dxa"/>
            <w:vAlign w:val="center"/>
          </w:tcPr>
          <w:p w14:paraId="16ABFEF2" w14:textId="096B6C02" w:rsidR="00FC49E8" w:rsidRPr="00AE5A2E" w:rsidRDefault="006E1393" w:rsidP="00020218">
            <w:pPr>
              <w:jc w:val="center"/>
              <w:rPr>
                <w:sz w:val="20"/>
                <w:szCs w:val="20"/>
                <w:lang w:val="fr-FR"/>
              </w:rPr>
            </w:pPr>
            <w:r w:rsidRPr="00AE5A2E">
              <w:rPr>
                <w:sz w:val="20"/>
                <w:szCs w:val="20"/>
                <w:lang w:val="fr-FR"/>
              </w:rPr>
              <w:t>Installation AD</w:t>
            </w:r>
            <w:r w:rsidR="00AE5A2E" w:rsidRPr="00AE5A2E">
              <w:rPr>
                <w:sz w:val="20"/>
                <w:szCs w:val="20"/>
                <w:lang w:val="fr-FR"/>
              </w:rPr>
              <w:t xml:space="preserve">, </w:t>
            </w:r>
            <w:r w:rsidRPr="00AE5A2E">
              <w:rPr>
                <w:sz w:val="20"/>
                <w:szCs w:val="20"/>
                <w:lang w:val="fr-FR"/>
              </w:rPr>
              <w:t>cr</w:t>
            </w:r>
            <w:r w:rsidR="00AE5A2E" w:rsidRPr="00AE5A2E">
              <w:rPr>
                <w:sz w:val="20"/>
                <w:szCs w:val="20"/>
                <w:lang w:val="fr-FR"/>
              </w:rPr>
              <w:t>é</w:t>
            </w:r>
            <w:r w:rsidRPr="00AE5A2E">
              <w:rPr>
                <w:sz w:val="20"/>
                <w:szCs w:val="20"/>
                <w:lang w:val="fr-FR"/>
              </w:rPr>
              <w:t>ation domaine</w:t>
            </w:r>
            <w:r w:rsidR="00AE5A2E">
              <w:rPr>
                <w:sz w:val="20"/>
                <w:szCs w:val="20"/>
                <w:lang w:val="fr-FR"/>
              </w:rPr>
              <w:t>, dossier de partage et WIN10 connecté au domaine</w:t>
            </w:r>
          </w:p>
        </w:tc>
        <w:tc>
          <w:tcPr>
            <w:tcW w:w="2414" w:type="dxa"/>
            <w:vAlign w:val="center"/>
          </w:tcPr>
          <w:p w14:paraId="5F604C39" w14:textId="78D6A9E3" w:rsidR="00FC49E8" w:rsidRPr="00131AE8" w:rsidRDefault="006E1393" w:rsidP="0002021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Pôle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Système</w:t>
            </w:r>
            <w:proofErr w:type="spellEnd"/>
            <w:r>
              <w:rPr>
                <w:sz w:val="20"/>
              </w:rPr>
              <w:t xml:space="preserve"> et </w:t>
            </w:r>
            <w:proofErr w:type="spellStart"/>
            <w:r>
              <w:rPr>
                <w:sz w:val="20"/>
              </w:rPr>
              <w:t>Réseau</w:t>
            </w:r>
            <w:proofErr w:type="spellEnd"/>
          </w:p>
        </w:tc>
        <w:tc>
          <w:tcPr>
            <w:tcW w:w="994" w:type="dxa"/>
            <w:vAlign w:val="center"/>
          </w:tcPr>
          <w:p w14:paraId="0C591D66" w14:textId="20E2EF98" w:rsidR="00FC49E8" w:rsidRPr="00131AE8" w:rsidRDefault="006E1393" w:rsidP="006E1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noProof/>
                <w:position w:val="-3"/>
                <w:sz w:val="18"/>
              </w:rPr>
              <w:drawing>
                <wp:inline distT="0" distB="0" distL="0" distR="0" wp14:anchorId="5DF95256" wp14:editId="40D88E6D">
                  <wp:extent cx="114917" cy="116586"/>
                  <wp:effectExtent l="0" t="0" r="0" b="0"/>
                  <wp:docPr id="195027653" name="Image 195027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17" cy="1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393" w14:paraId="68FE5C3A" w14:textId="77777777" w:rsidTr="006E1393">
        <w:trPr>
          <w:trHeight w:val="485"/>
        </w:trPr>
        <w:tc>
          <w:tcPr>
            <w:tcW w:w="993" w:type="dxa"/>
            <w:vAlign w:val="center"/>
          </w:tcPr>
          <w:p w14:paraId="397696B4" w14:textId="74A7C41F" w:rsidR="006E1393" w:rsidRDefault="006E1393" w:rsidP="006E1393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229" w:type="dxa"/>
            <w:vAlign w:val="center"/>
          </w:tcPr>
          <w:p w14:paraId="15803C67" w14:textId="42B874B4" w:rsidR="006E1393" w:rsidRDefault="006E1393" w:rsidP="006E1393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sz w:val="20"/>
                <w:szCs w:val="20"/>
              </w:rPr>
              <w:t>22/12/2023</w:t>
            </w:r>
          </w:p>
        </w:tc>
        <w:tc>
          <w:tcPr>
            <w:tcW w:w="3595" w:type="dxa"/>
            <w:vAlign w:val="center"/>
          </w:tcPr>
          <w:p w14:paraId="7399FA0E" w14:textId="0B895E3C" w:rsidR="006E1393" w:rsidRPr="005A71CB" w:rsidRDefault="005A71CB" w:rsidP="006E1393">
            <w:pPr>
              <w:pStyle w:val="TableParagraph"/>
              <w:jc w:val="center"/>
              <w:rPr>
                <w:rFonts w:ascii="Times New Roman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Mise à jour du schéma d’infrastructure</w:t>
            </w:r>
            <w:r w:rsidR="00E90C2A">
              <w:rPr>
                <w:sz w:val="20"/>
                <w:szCs w:val="20"/>
                <w:lang w:val="fr-FR"/>
              </w:rPr>
              <w:t xml:space="preserve"> et documentation mode opératoire</w:t>
            </w:r>
          </w:p>
        </w:tc>
        <w:tc>
          <w:tcPr>
            <w:tcW w:w="2414" w:type="dxa"/>
            <w:vAlign w:val="center"/>
          </w:tcPr>
          <w:p w14:paraId="751AE597" w14:textId="7B59C681" w:rsidR="006E1393" w:rsidRDefault="006E1393" w:rsidP="006E1393">
            <w:pPr>
              <w:pStyle w:val="TableParagraph"/>
              <w:jc w:val="center"/>
              <w:rPr>
                <w:rFonts w:ascii="Times New Roman"/>
              </w:rPr>
            </w:pPr>
            <w:proofErr w:type="spellStart"/>
            <w:r>
              <w:rPr>
                <w:sz w:val="20"/>
              </w:rPr>
              <w:t>Pôle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Système</w:t>
            </w:r>
            <w:proofErr w:type="spellEnd"/>
            <w:r>
              <w:rPr>
                <w:sz w:val="20"/>
              </w:rPr>
              <w:t xml:space="preserve"> et </w:t>
            </w:r>
            <w:proofErr w:type="spellStart"/>
            <w:r>
              <w:rPr>
                <w:sz w:val="20"/>
              </w:rPr>
              <w:t>Réseau</w:t>
            </w:r>
            <w:proofErr w:type="spellEnd"/>
          </w:p>
        </w:tc>
        <w:tc>
          <w:tcPr>
            <w:tcW w:w="994" w:type="dxa"/>
            <w:vAlign w:val="center"/>
          </w:tcPr>
          <w:p w14:paraId="23E6D176" w14:textId="249F65C9" w:rsidR="006E1393" w:rsidRDefault="006E1393" w:rsidP="006E1393">
            <w:pPr>
              <w:pStyle w:val="TableParagraph"/>
              <w:rPr>
                <w:rFonts w:ascii="Times New Roman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A92D1E5" wp14:editId="0D8AFA96">
                  <wp:extent cx="114917" cy="116586"/>
                  <wp:effectExtent l="0" t="0" r="0" b="0"/>
                  <wp:docPr id="493524123" name="Image 493524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17" cy="1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ascii="Century Gothic" w:eastAsia="Century Gothic" w:hAnsi="Century Gothic" w:cs="Century Gothic"/>
          <w:color w:val="auto"/>
          <w:sz w:val="22"/>
          <w:szCs w:val="22"/>
          <w:lang w:bidi="fr-FR"/>
        </w:rPr>
        <w:id w:val="14067184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E0CB46" w14:textId="1E07BD0D" w:rsidR="00B03134" w:rsidRDefault="00B03134">
          <w:pPr>
            <w:pStyle w:val="TOCHeading"/>
          </w:pPr>
          <w:r>
            <w:t>Table des matières</w:t>
          </w:r>
        </w:p>
        <w:p w14:paraId="03323AAC" w14:textId="74A945DD" w:rsidR="00013BA9" w:rsidRDefault="00B03134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bidi="ar-SA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040500" w:history="1">
            <w:r w:rsidR="00013BA9" w:rsidRPr="00460A2D">
              <w:rPr>
                <w:rStyle w:val="Hyperlink"/>
                <w:noProof/>
              </w:rPr>
              <w:t>Historique</w:t>
            </w:r>
            <w:r w:rsidR="00013BA9">
              <w:rPr>
                <w:noProof/>
                <w:webHidden/>
              </w:rPr>
              <w:tab/>
            </w:r>
            <w:r w:rsidR="00013BA9">
              <w:rPr>
                <w:noProof/>
                <w:webHidden/>
              </w:rPr>
              <w:fldChar w:fldCharType="begin"/>
            </w:r>
            <w:r w:rsidR="00013BA9">
              <w:rPr>
                <w:noProof/>
                <w:webHidden/>
              </w:rPr>
              <w:instrText xml:space="preserve"> PAGEREF _Toc155040500 \h </w:instrText>
            </w:r>
            <w:r w:rsidR="00013BA9">
              <w:rPr>
                <w:noProof/>
                <w:webHidden/>
              </w:rPr>
            </w:r>
            <w:r w:rsidR="00013BA9">
              <w:rPr>
                <w:noProof/>
                <w:webHidden/>
              </w:rPr>
              <w:fldChar w:fldCharType="separate"/>
            </w:r>
            <w:r w:rsidR="00013BA9">
              <w:rPr>
                <w:noProof/>
                <w:webHidden/>
              </w:rPr>
              <w:t>1</w:t>
            </w:r>
            <w:r w:rsidR="00013BA9">
              <w:rPr>
                <w:noProof/>
                <w:webHidden/>
              </w:rPr>
              <w:fldChar w:fldCharType="end"/>
            </w:r>
          </w:hyperlink>
        </w:p>
        <w:p w14:paraId="39018CDC" w14:textId="485452B2" w:rsidR="00013BA9" w:rsidRDefault="001B0BD0">
          <w:pPr>
            <w:pStyle w:val="TOC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55040501" w:history="1">
            <w:r w:rsidR="00013BA9" w:rsidRPr="00460A2D">
              <w:rPr>
                <w:rStyle w:val="Hyperlink"/>
                <w:noProof/>
              </w:rPr>
              <w:t>1.</w:t>
            </w:r>
            <w:r w:rsidR="00013BA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="00013BA9" w:rsidRPr="00460A2D">
              <w:rPr>
                <w:rStyle w:val="Hyperlink"/>
                <w:noProof/>
              </w:rPr>
              <w:t>Installation de VMware et du serveur Windows 2019 Standard</w:t>
            </w:r>
            <w:r w:rsidR="00013BA9">
              <w:rPr>
                <w:noProof/>
                <w:webHidden/>
              </w:rPr>
              <w:tab/>
            </w:r>
            <w:r w:rsidR="00013BA9">
              <w:rPr>
                <w:noProof/>
                <w:webHidden/>
              </w:rPr>
              <w:fldChar w:fldCharType="begin"/>
            </w:r>
            <w:r w:rsidR="00013BA9">
              <w:rPr>
                <w:noProof/>
                <w:webHidden/>
              </w:rPr>
              <w:instrText xml:space="preserve"> PAGEREF _Toc155040501 \h </w:instrText>
            </w:r>
            <w:r w:rsidR="00013BA9">
              <w:rPr>
                <w:noProof/>
                <w:webHidden/>
              </w:rPr>
            </w:r>
            <w:r w:rsidR="00013BA9">
              <w:rPr>
                <w:noProof/>
                <w:webHidden/>
              </w:rPr>
              <w:fldChar w:fldCharType="separate"/>
            </w:r>
            <w:r w:rsidR="00013BA9">
              <w:rPr>
                <w:noProof/>
                <w:webHidden/>
              </w:rPr>
              <w:t>2</w:t>
            </w:r>
            <w:r w:rsidR="00013BA9">
              <w:rPr>
                <w:noProof/>
                <w:webHidden/>
              </w:rPr>
              <w:fldChar w:fldCharType="end"/>
            </w:r>
          </w:hyperlink>
        </w:p>
        <w:p w14:paraId="0B85AC7E" w14:textId="1C7C5534" w:rsidR="00013BA9" w:rsidRDefault="001B0BD0">
          <w:pPr>
            <w:pStyle w:val="TOC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55040502" w:history="1">
            <w:r w:rsidR="00013BA9" w:rsidRPr="00460A2D">
              <w:rPr>
                <w:rStyle w:val="Hyperlink"/>
                <w:noProof/>
              </w:rPr>
              <w:t>2.</w:t>
            </w:r>
            <w:r w:rsidR="00013BA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="00013BA9" w:rsidRPr="00460A2D">
              <w:rPr>
                <w:rStyle w:val="Hyperlink"/>
                <w:noProof/>
              </w:rPr>
              <w:t>Configuration du serveur</w:t>
            </w:r>
            <w:r w:rsidR="00013BA9">
              <w:rPr>
                <w:noProof/>
                <w:webHidden/>
              </w:rPr>
              <w:tab/>
            </w:r>
            <w:r w:rsidR="00013BA9">
              <w:rPr>
                <w:noProof/>
                <w:webHidden/>
              </w:rPr>
              <w:fldChar w:fldCharType="begin"/>
            </w:r>
            <w:r w:rsidR="00013BA9">
              <w:rPr>
                <w:noProof/>
                <w:webHidden/>
              </w:rPr>
              <w:instrText xml:space="preserve"> PAGEREF _Toc155040502 \h </w:instrText>
            </w:r>
            <w:r w:rsidR="00013BA9">
              <w:rPr>
                <w:noProof/>
                <w:webHidden/>
              </w:rPr>
            </w:r>
            <w:r w:rsidR="00013BA9">
              <w:rPr>
                <w:noProof/>
                <w:webHidden/>
              </w:rPr>
              <w:fldChar w:fldCharType="separate"/>
            </w:r>
            <w:r w:rsidR="00013BA9">
              <w:rPr>
                <w:noProof/>
                <w:webHidden/>
              </w:rPr>
              <w:t>2</w:t>
            </w:r>
            <w:r w:rsidR="00013BA9">
              <w:rPr>
                <w:noProof/>
                <w:webHidden/>
              </w:rPr>
              <w:fldChar w:fldCharType="end"/>
            </w:r>
          </w:hyperlink>
        </w:p>
        <w:p w14:paraId="22371CB7" w14:textId="5EB7D4CB" w:rsidR="00013BA9" w:rsidRPr="00013BA9" w:rsidRDefault="001B0BD0">
          <w:pPr>
            <w:pStyle w:val="TOC2"/>
            <w:tabs>
              <w:tab w:val="left" w:pos="880"/>
              <w:tab w:val="right" w:leader="dot" w:pos="9062"/>
            </w:tabs>
            <w:rPr>
              <w:noProof/>
              <w:sz w:val="20"/>
              <w:szCs w:val="20"/>
            </w:rPr>
          </w:pPr>
          <w:hyperlink w:anchor="_Toc155040503" w:history="1">
            <w:r w:rsidR="00013BA9" w:rsidRPr="00013BA9">
              <w:rPr>
                <w:rStyle w:val="Hyperlink"/>
                <w:noProof/>
                <w:sz w:val="20"/>
                <w:szCs w:val="20"/>
              </w:rPr>
              <w:t>2.1</w:t>
            </w:r>
            <w:r w:rsidR="00013BA9" w:rsidRPr="00013BA9">
              <w:rPr>
                <w:noProof/>
                <w:sz w:val="20"/>
                <w:szCs w:val="20"/>
              </w:rPr>
              <w:tab/>
            </w:r>
            <w:r w:rsidR="00013BA9" w:rsidRPr="00013BA9">
              <w:rPr>
                <w:rStyle w:val="Hyperlink"/>
                <w:noProof/>
                <w:sz w:val="20"/>
                <w:szCs w:val="20"/>
              </w:rPr>
              <w:t>Installation du rôle contrôleur AD et création du domaine</w:t>
            </w:r>
            <w:r w:rsidR="00013BA9" w:rsidRPr="00013BA9">
              <w:rPr>
                <w:noProof/>
                <w:webHidden/>
                <w:sz w:val="20"/>
                <w:szCs w:val="20"/>
              </w:rPr>
              <w:tab/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begin"/>
            </w:r>
            <w:r w:rsidR="00013BA9" w:rsidRPr="00013BA9">
              <w:rPr>
                <w:noProof/>
                <w:webHidden/>
                <w:sz w:val="20"/>
                <w:szCs w:val="20"/>
              </w:rPr>
              <w:instrText xml:space="preserve"> PAGEREF _Toc155040503 \h </w:instrText>
            </w:r>
            <w:r w:rsidR="00013BA9" w:rsidRPr="00013BA9">
              <w:rPr>
                <w:noProof/>
                <w:webHidden/>
                <w:sz w:val="20"/>
                <w:szCs w:val="20"/>
              </w:rPr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13BA9" w:rsidRPr="00013BA9">
              <w:rPr>
                <w:noProof/>
                <w:webHidden/>
                <w:sz w:val="20"/>
                <w:szCs w:val="20"/>
              </w:rPr>
              <w:t>2</w:t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556223" w14:textId="38863229" w:rsidR="00013BA9" w:rsidRPr="00013BA9" w:rsidRDefault="001B0BD0">
          <w:pPr>
            <w:pStyle w:val="TOC2"/>
            <w:tabs>
              <w:tab w:val="left" w:pos="880"/>
              <w:tab w:val="right" w:leader="dot" w:pos="9062"/>
            </w:tabs>
            <w:rPr>
              <w:noProof/>
              <w:sz w:val="20"/>
              <w:szCs w:val="20"/>
            </w:rPr>
          </w:pPr>
          <w:hyperlink w:anchor="_Toc155040504" w:history="1">
            <w:r w:rsidR="00013BA9" w:rsidRPr="00013BA9">
              <w:rPr>
                <w:rStyle w:val="Hyperlink"/>
                <w:noProof/>
                <w:sz w:val="20"/>
                <w:szCs w:val="20"/>
              </w:rPr>
              <w:t xml:space="preserve">2.2 </w:t>
            </w:r>
            <w:r w:rsidR="00013BA9" w:rsidRPr="00013BA9">
              <w:rPr>
                <w:noProof/>
                <w:sz w:val="20"/>
                <w:szCs w:val="20"/>
              </w:rPr>
              <w:tab/>
            </w:r>
            <w:r w:rsidR="00013BA9" w:rsidRPr="00013BA9">
              <w:rPr>
                <w:rStyle w:val="Hyperlink"/>
                <w:noProof/>
                <w:sz w:val="20"/>
                <w:szCs w:val="20"/>
              </w:rPr>
              <w:t>Création du dossier partagé et paramétrages des comptes</w:t>
            </w:r>
            <w:r w:rsidR="00013BA9" w:rsidRPr="00013BA9">
              <w:rPr>
                <w:noProof/>
                <w:webHidden/>
                <w:sz w:val="20"/>
                <w:szCs w:val="20"/>
              </w:rPr>
              <w:tab/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begin"/>
            </w:r>
            <w:r w:rsidR="00013BA9" w:rsidRPr="00013BA9">
              <w:rPr>
                <w:noProof/>
                <w:webHidden/>
                <w:sz w:val="20"/>
                <w:szCs w:val="20"/>
              </w:rPr>
              <w:instrText xml:space="preserve"> PAGEREF _Toc155040504 \h </w:instrText>
            </w:r>
            <w:r w:rsidR="00013BA9" w:rsidRPr="00013BA9">
              <w:rPr>
                <w:noProof/>
                <w:webHidden/>
                <w:sz w:val="20"/>
                <w:szCs w:val="20"/>
              </w:rPr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13BA9" w:rsidRPr="00013BA9">
              <w:rPr>
                <w:noProof/>
                <w:webHidden/>
                <w:sz w:val="20"/>
                <w:szCs w:val="20"/>
              </w:rPr>
              <w:t>2</w:t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A2A165" w14:textId="60B881ED" w:rsidR="00013BA9" w:rsidRPr="00013BA9" w:rsidRDefault="001B0BD0">
          <w:pPr>
            <w:pStyle w:val="TOC2"/>
            <w:tabs>
              <w:tab w:val="left" w:pos="880"/>
              <w:tab w:val="right" w:leader="dot" w:pos="9062"/>
            </w:tabs>
            <w:rPr>
              <w:noProof/>
              <w:sz w:val="20"/>
              <w:szCs w:val="20"/>
            </w:rPr>
          </w:pPr>
          <w:hyperlink w:anchor="_Toc155040505" w:history="1">
            <w:r w:rsidR="00013BA9" w:rsidRPr="00013BA9">
              <w:rPr>
                <w:rStyle w:val="Hyperlink"/>
                <w:noProof/>
                <w:sz w:val="20"/>
                <w:szCs w:val="20"/>
              </w:rPr>
              <w:t>2.3</w:t>
            </w:r>
            <w:r w:rsidR="00013BA9" w:rsidRPr="00013BA9">
              <w:rPr>
                <w:noProof/>
                <w:sz w:val="20"/>
                <w:szCs w:val="20"/>
              </w:rPr>
              <w:tab/>
            </w:r>
            <w:r w:rsidR="00013BA9" w:rsidRPr="00013BA9">
              <w:rPr>
                <w:rStyle w:val="Hyperlink"/>
                <w:noProof/>
                <w:sz w:val="20"/>
                <w:szCs w:val="20"/>
              </w:rPr>
              <w:t>Création Windows 10 et connexion au domaine</w:t>
            </w:r>
            <w:r w:rsidR="00013BA9" w:rsidRPr="00013BA9">
              <w:rPr>
                <w:noProof/>
                <w:webHidden/>
                <w:sz w:val="20"/>
                <w:szCs w:val="20"/>
              </w:rPr>
              <w:tab/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begin"/>
            </w:r>
            <w:r w:rsidR="00013BA9" w:rsidRPr="00013BA9">
              <w:rPr>
                <w:noProof/>
                <w:webHidden/>
                <w:sz w:val="20"/>
                <w:szCs w:val="20"/>
              </w:rPr>
              <w:instrText xml:space="preserve"> PAGEREF _Toc155040505 \h </w:instrText>
            </w:r>
            <w:r w:rsidR="00013BA9" w:rsidRPr="00013BA9">
              <w:rPr>
                <w:noProof/>
                <w:webHidden/>
                <w:sz w:val="20"/>
                <w:szCs w:val="20"/>
              </w:rPr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13BA9" w:rsidRPr="00013BA9">
              <w:rPr>
                <w:noProof/>
                <w:webHidden/>
                <w:sz w:val="20"/>
                <w:szCs w:val="20"/>
              </w:rPr>
              <w:t>2</w:t>
            </w:r>
            <w:r w:rsidR="00013BA9" w:rsidRPr="00013BA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1680E0" w14:textId="4FB599D5" w:rsidR="00013BA9" w:rsidRDefault="001B0BD0">
          <w:pPr>
            <w:pStyle w:val="TOC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55040506" w:history="1">
            <w:r w:rsidR="00013BA9" w:rsidRPr="00460A2D">
              <w:rPr>
                <w:rStyle w:val="Hyperlink"/>
                <w:noProof/>
              </w:rPr>
              <w:t>3.</w:t>
            </w:r>
            <w:r w:rsidR="00013BA9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="00013BA9" w:rsidRPr="00460A2D">
              <w:rPr>
                <w:rStyle w:val="Hyperlink"/>
                <w:noProof/>
              </w:rPr>
              <w:t>Schéma d’infrastructure et documentation d’installation</w:t>
            </w:r>
            <w:r w:rsidR="00013BA9">
              <w:rPr>
                <w:noProof/>
                <w:webHidden/>
              </w:rPr>
              <w:tab/>
            </w:r>
            <w:r w:rsidR="00013BA9">
              <w:rPr>
                <w:noProof/>
                <w:webHidden/>
              </w:rPr>
              <w:fldChar w:fldCharType="begin"/>
            </w:r>
            <w:r w:rsidR="00013BA9">
              <w:rPr>
                <w:noProof/>
                <w:webHidden/>
              </w:rPr>
              <w:instrText xml:space="preserve"> PAGEREF _Toc155040506 \h </w:instrText>
            </w:r>
            <w:r w:rsidR="00013BA9">
              <w:rPr>
                <w:noProof/>
                <w:webHidden/>
              </w:rPr>
            </w:r>
            <w:r w:rsidR="00013BA9">
              <w:rPr>
                <w:noProof/>
                <w:webHidden/>
              </w:rPr>
              <w:fldChar w:fldCharType="separate"/>
            </w:r>
            <w:r w:rsidR="00013BA9">
              <w:rPr>
                <w:noProof/>
                <w:webHidden/>
              </w:rPr>
              <w:t>2</w:t>
            </w:r>
            <w:r w:rsidR="00013BA9">
              <w:rPr>
                <w:noProof/>
                <w:webHidden/>
              </w:rPr>
              <w:fldChar w:fldCharType="end"/>
            </w:r>
          </w:hyperlink>
        </w:p>
        <w:p w14:paraId="6F3882FF" w14:textId="755ADB67" w:rsidR="00B03134" w:rsidRDefault="00B03134" w:rsidP="000611F7">
          <w:pPr>
            <w:sectPr w:rsidR="00B03134">
              <w:headerReference w:type="default" r:id="rId9"/>
              <w:footerReference w:type="default" r:id="rId10"/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32047A3B" w14:textId="366C2E99" w:rsidR="000611F7" w:rsidRDefault="00792143" w:rsidP="00792143">
      <w:pPr>
        <w:pStyle w:val="Heading1"/>
        <w:numPr>
          <w:ilvl w:val="0"/>
          <w:numId w:val="1"/>
        </w:numPr>
      </w:pPr>
      <w:bookmarkStart w:id="1" w:name="_Toc155040501"/>
      <w:r>
        <w:lastRenderedPageBreak/>
        <w:t>Installation de VMware et du serveur Windows 2019 Standard</w:t>
      </w:r>
      <w:bookmarkEnd w:id="1"/>
      <w:r>
        <w:t xml:space="preserve"> </w:t>
      </w:r>
    </w:p>
    <w:p w14:paraId="329A9DC0" w14:textId="77777777" w:rsidR="00792143" w:rsidRDefault="00792143" w:rsidP="00792143"/>
    <w:p w14:paraId="2A8981C5" w14:textId="7795A7D0" w:rsidR="00792143" w:rsidRDefault="008B660A" w:rsidP="008B660A">
      <w:pPr>
        <w:pStyle w:val="ListParagraph"/>
        <w:numPr>
          <w:ilvl w:val="0"/>
          <w:numId w:val="2"/>
        </w:numPr>
      </w:pPr>
      <w:r>
        <w:t xml:space="preserve">Utilisation de VMware 17.x  </w:t>
      </w:r>
      <w:hyperlink r:id="rId11" w:history="1">
        <w:r w:rsidRPr="008B660A">
          <w:rPr>
            <w:rStyle w:val="Hyperlink"/>
          </w:rPr>
          <w:t>installation ici</w:t>
        </w:r>
      </w:hyperlink>
      <w:r>
        <w:t xml:space="preserve"> et une version windows 11 professionnelle.</w:t>
      </w:r>
    </w:p>
    <w:p w14:paraId="537FAD77" w14:textId="048B42B3" w:rsidR="008B660A" w:rsidRDefault="008B660A" w:rsidP="008B660A">
      <w:pPr>
        <w:pStyle w:val="ListParagraph"/>
        <w:numPr>
          <w:ilvl w:val="0"/>
          <w:numId w:val="2"/>
        </w:numPr>
      </w:pPr>
      <w:r w:rsidRPr="008B660A">
        <w:t>ISO du serveur windows : windows 2019 EN avec</w:t>
      </w:r>
      <w:r>
        <w:t xml:space="preserve"> comme installation Standard</w:t>
      </w:r>
    </w:p>
    <w:p w14:paraId="31301E8D" w14:textId="04C64807" w:rsidR="00E72241" w:rsidRDefault="00E72241" w:rsidP="00E72241">
      <w:pPr>
        <w:pStyle w:val="ListParagraph"/>
      </w:pPr>
      <w:r>
        <w:rPr>
          <w:noProof/>
          <w14:ligatures w14:val="standardContextual"/>
        </w:rPr>
        <w:drawing>
          <wp:inline distT="0" distB="0" distL="0" distR="0" wp14:anchorId="45C5DB35" wp14:editId="6ECDAD3F">
            <wp:extent cx="5760720" cy="4301490"/>
            <wp:effectExtent l="0" t="0" r="0" b="3810"/>
            <wp:docPr id="1518660339" name="Image 1" descr="Une image contenant texte, logiciel, Page web, Sit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660339" name="Image 1" descr="Une image contenant texte, logiciel, Page web, Site web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5E0B1" w14:textId="04078171" w:rsidR="00E72241" w:rsidRDefault="00E72241" w:rsidP="00E72241">
      <w:pPr>
        <w:pStyle w:val="ListParagraph"/>
        <w:numPr>
          <w:ilvl w:val="0"/>
          <w:numId w:val="2"/>
        </w:numPr>
      </w:pPr>
      <w:proofErr w:type="spellStart"/>
      <w:r>
        <w:t>Username</w:t>
      </w:r>
      <w:proofErr w:type="spellEnd"/>
      <w:r>
        <w:t xml:space="preserve"> : </w:t>
      </w:r>
      <w:proofErr w:type="spellStart"/>
      <w:r>
        <w:t>administrator</w:t>
      </w:r>
      <w:proofErr w:type="spellEnd"/>
    </w:p>
    <w:p w14:paraId="4F1AA3D1" w14:textId="4451B424" w:rsidR="00E72241" w:rsidRDefault="00E72241" w:rsidP="00E72241">
      <w:pPr>
        <w:pStyle w:val="ListParagraph"/>
      </w:pPr>
      <w:r>
        <w:t>Mot de passe : 12345+Aze@</w:t>
      </w:r>
    </w:p>
    <w:p w14:paraId="5857CB49" w14:textId="46F1B4FB" w:rsidR="00497B81" w:rsidRPr="008B660A" w:rsidRDefault="00E72241" w:rsidP="00497B81">
      <w:pPr>
        <w:pStyle w:val="ListParagraph"/>
      </w:pPr>
      <w:r>
        <w:t>Mot de passe Contrôleur de Domaine : 123456+Aze@</w:t>
      </w:r>
    </w:p>
    <w:p w14:paraId="74F03C82" w14:textId="4DC5BE1B" w:rsidR="00B03134" w:rsidRDefault="00264B6E" w:rsidP="00264B6E">
      <w:pPr>
        <w:pStyle w:val="Heading1"/>
        <w:numPr>
          <w:ilvl w:val="0"/>
          <w:numId w:val="1"/>
        </w:numPr>
      </w:pPr>
      <w:bookmarkStart w:id="2" w:name="_Toc155040502"/>
      <w:r>
        <w:t>Configuration du serveur</w:t>
      </w:r>
      <w:bookmarkEnd w:id="2"/>
      <w:r>
        <w:t xml:space="preserve"> </w:t>
      </w:r>
    </w:p>
    <w:p w14:paraId="3179028F" w14:textId="641FA76E" w:rsidR="0080409A" w:rsidRPr="0080409A" w:rsidRDefault="00264B6E" w:rsidP="0080409A">
      <w:pPr>
        <w:pStyle w:val="Heading2"/>
        <w:numPr>
          <w:ilvl w:val="1"/>
          <w:numId w:val="1"/>
        </w:numPr>
      </w:pPr>
      <w:bookmarkStart w:id="3" w:name="_Toc155040503"/>
      <w:r>
        <w:t>Installation du rôle contrôleur AD et création du domaine</w:t>
      </w:r>
      <w:bookmarkEnd w:id="3"/>
    </w:p>
    <w:p w14:paraId="1F0BEBA0" w14:textId="6FC06B96" w:rsidR="00264B6E" w:rsidRDefault="00264B6E" w:rsidP="00264B6E">
      <w:pPr>
        <w:pStyle w:val="Heading2"/>
        <w:ind w:firstLine="708"/>
      </w:pPr>
      <w:bookmarkStart w:id="4" w:name="_Toc155040504"/>
      <w:r>
        <w:t xml:space="preserve">2.2 </w:t>
      </w:r>
      <w:r>
        <w:tab/>
        <w:t>Création du dossier partagé et paramétrages des comptes</w:t>
      </w:r>
      <w:bookmarkEnd w:id="4"/>
    </w:p>
    <w:p w14:paraId="30CEF5C3" w14:textId="4C63CA14" w:rsidR="0080409A" w:rsidRDefault="00264B6E" w:rsidP="00C55F45">
      <w:pPr>
        <w:pStyle w:val="Heading2"/>
        <w:ind w:firstLine="708"/>
      </w:pPr>
      <w:bookmarkStart w:id="5" w:name="_Toc155040505"/>
      <w:r>
        <w:t>2.3</w:t>
      </w:r>
      <w:r>
        <w:tab/>
        <w:t>Création Windows 10 et connexion au domaine</w:t>
      </w:r>
      <w:bookmarkEnd w:id="5"/>
    </w:p>
    <w:p w14:paraId="762D05D9" w14:textId="77777777" w:rsidR="001D7846" w:rsidRDefault="001D7846" w:rsidP="001D7846"/>
    <w:p w14:paraId="7DC6E45B" w14:textId="77777777" w:rsidR="001D7846" w:rsidRDefault="001D7846" w:rsidP="001D7846"/>
    <w:p w14:paraId="4D2FA812" w14:textId="77777777" w:rsidR="001D7846" w:rsidRDefault="001D7846" w:rsidP="001D7846"/>
    <w:p w14:paraId="13060BF4" w14:textId="77777777" w:rsidR="001D7846" w:rsidRDefault="001D7846" w:rsidP="001D7846"/>
    <w:p w14:paraId="5C63D23D" w14:textId="77777777" w:rsidR="001D7846" w:rsidRDefault="001D7846" w:rsidP="001D7846"/>
    <w:p w14:paraId="360A615F" w14:textId="77777777" w:rsidR="001D7846" w:rsidRDefault="001D7846" w:rsidP="001D7846"/>
    <w:p w14:paraId="2B560C3F" w14:textId="77777777" w:rsidR="001D7846" w:rsidRDefault="001D7846" w:rsidP="001D7846"/>
    <w:p w14:paraId="50E0774C" w14:textId="77777777" w:rsidR="001D7846" w:rsidRPr="001D7846" w:rsidRDefault="001D7846" w:rsidP="001D7846"/>
    <w:p w14:paraId="0B212274" w14:textId="73AF2085" w:rsidR="00264B6E" w:rsidRDefault="00264B6E" w:rsidP="00264B6E">
      <w:pPr>
        <w:pStyle w:val="Heading1"/>
        <w:numPr>
          <w:ilvl w:val="0"/>
          <w:numId w:val="1"/>
        </w:numPr>
      </w:pPr>
      <w:bookmarkStart w:id="6" w:name="_Toc155040506"/>
      <w:r>
        <w:lastRenderedPageBreak/>
        <w:t xml:space="preserve">Schéma d’infrastructure et </w:t>
      </w:r>
      <w:r w:rsidR="00AF2CDA">
        <w:t>documentation d’installation</w:t>
      </w:r>
      <w:bookmarkEnd w:id="6"/>
    </w:p>
    <w:p w14:paraId="11151E04" w14:textId="7C924F79" w:rsidR="001D7846" w:rsidRPr="001D7846" w:rsidRDefault="001D7846" w:rsidP="001D7846">
      <w:pPr>
        <w:pStyle w:val="ListParagraph"/>
        <w:numPr>
          <w:ilvl w:val="0"/>
          <w:numId w:val="2"/>
        </w:numPr>
      </w:pPr>
      <w:r>
        <w:t xml:space="preserve">Mise à jour du schéma d’infrastructure de l’entreprise </w:t>
      </w:r>
      <w:proofErr w:type="spellStart"/>
      <w:r>
        <w:t>Prixy</w:t>
      </w:r>
      <w:proofErr w:type="spellEnd"/>
    </w:p>
    <w:p w14:paraId="7B70A789" w14:textId="2D670FF0" w:rsidR="00264B6E" w:rsidRDefault="00C55F45">
      <w:r>
        <w:rPr>
          <w:noProof/>
          <w14:ligatures w14:val="standardContextual"/>
        </w:rPr>
        <w:drawing>
          <wp:inline distT="0" distB="0" distL="0" distR="0" wp14:anchorId="65DB3005" wp14:editId="24CE14BF">
            <wp:extent cx="5061415" cy="3477491"/>
            <wp:effectExtent l="0" t="0" r="6350" b="8890"/>
            <wp:docPr id="1886745880" name="Image 1" descr="Une image contenant diagramme, texte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745880" name="Image 1" descr="Une image contenant diagramme, texte, capture d’écran, lign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6343" cy="348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FD81B" w14:textId="77777777" w:rsidR="00264B6E" w:rsidRDefault="00264B6E"/>
    <w:p w14:paraId="0959CE10" w14:textId="715449DE" w:rsidR="00264B6E" w:rsidRDefault="008B7464" w:rsidP="001D7846">
      <w:pPr>
        <w:pStyle w:val="ListParagraph"/>
        <w:numPr>
          <w:ilvl w:val="0"/>
          <w:numId w:val="2"/>
        </w:numPr>
      </w:pPr>
      <w:r>
        <w:t xml:space="preserve">Mode opératoire d’installation d’une nouvelle salle </w:t>
      </w:r>
    </w:p>
    <w:p w14:paraId="043AE37B" w14:textId="77777777" w:rsidR="008B7464" w:rsidRDefault="008B7464" w:rsidP="008B7464">
      <w:pPr>
        <w:pStyle w:val="ListParagraph"/>
      </w:pPr>
    </w:p>
    <w:p w14:paraId="06C57A52" w14:textId="77777777" w:rsidR="00264B6E" w:rsidRDefault="00264B6E"/>
    <w:p w14:paraId="4D083C28" w14:textId="77777777" w:rsidR="00264B6E" w:rsidRDefault="00264B6E"/>
    <w:p w14:paraId="1102FF79" w14:textId="77777777" w:rsidR="00264B6E" w:rsidRDefault="00264B6E"/>
    <w:p w14:paraId="5A023DB6" w14:textId="77777777" w:rsidR="00264B6E" w:rsidRDefault="00264B6E"/>
    <w:p w14:paraId="473761FD" w14:textId="77777777" w:rsidR="00264B6E" w:rsidRDefault="00264B6E"/>
    <w:p w14:paraId="32D82996" w14:textId="77777777" w:rsidR="00264B6E" w:rsidRDefault="00264B6E"/>
    <w:p w14:paraId="4B7BC50C" w14:textId="77777777" w:rsidR="00264B6E" w:rsidRDefault="00264B6E"/>
    <w:p w14:paraId="3A929DBF" w14:textId="77777777" w:rsidR="00264B6E" w:rsidRDefault="00264B6E"/>
    <w:p w14:paraId="7BBBC3ED" w14:textId="77777777" w:rsidR="00264B6E" w:rsidRDefault="00264B6E"/>
    <w:p w14:paraId="6F0A2971" w14:textId="77777777" w:rsidR="00264B6E" w:rsidRDefault="00264B6E"/>
    <w:p w14:paraId="2B9B9FC7" w14:textId="77777777" w:rsidR="00264B6E" w:rsidRDefault="00264B6E"/>
    <w:p w14:paraId="0EB65F2B" w14:textId="77777777" w:rsidR="00264B6E" w:rsidRDefault="00264B6E"/>
    <w:p w14:paraId="5CD641BC" w14:textId="77777777" w:rsidR="00264B6E" w:rsidRDefault="00264B6E"/>
    <w:p w14:paraId="204FD02F" w14:textId="77777777" w:rsidR="00264B6E" w:rsidRDefault="00264B6E"/>
    <w:p w14:paraId="5C6B757F" w14:textId="77777777" w:rsidR="00264B6E" w:rsidRDefault="00264B6E"/>
    <w:p w14:paraId="6134EAC4" w14:textId="77777777" w:rsidR="00264B6E" w:rsidRDefault="00264B6E"/>
    <w:p w14:paraId="3C1F6D82" w14:textId="77777777" w:rsidR="00264B6E" w:rsidRDefault="00264B6E"/>
    <w:p w14:paraId="7ABD746F" w14:textId="77777777" w:rsidR="00264B6E" w:rsidRDefault="00264B6E"/>
    <w:p w14:paraId="24AB36E9" w14:textId="77777777" w:rsidR="00264B6E" w:rsidRDefault="00264B6E"/>
    <w:p w14:paraId="0D8F6437" w14:textId="77777777" w:rsidR="00264B6E" w:rsidRDefault="00264B6E"/>
    <w:p w14:paraId="2B45928D" w14:textId="77777777" w:rsidR="00264B6E" w:rsidRDefault="00264B6E"/>
    <w:p w14:paraId="40F72354" w14:textId="77777777" w:rsidR="00264B6E" w:rsidRDefault="00264B6E"/>
    <w:p w14:paraId="4D1348A7" w14:textId="77777777" w:rsidR="00264B6E" w:rsidRDefault="00264B6E"/>
    <w:p w14:paraId="11BB7A64" w14:textId="77777777" w:rsidR="00264B6E" w:rsidRDefault="00264B6E"/>
    <w:p w14:paraId="6B4B0F93" w14:textId="77777777" w:rsidR="00264B6E" w:rsidRDefault="00264B6E"/>
    <w:p w14:paraId="013A3175" w14:textId="77777777" w:rsidR="00264B6E" w:rsidRDefault="00264B6E"/>
    <w:p w14:paraId="6F6E241A" w14:textId="77777777" w:rsidR="00264B6E" w:rsidRDefault="00264B6E"/>
    <w:p w14:paraId="1AAD2A18" w14:textId="77777777" w:rsidR="00264B6E" w:rsidRDefault="00264B6E"/>
    <w:p w14:paraId="7AD2AABF" w14:textId="77777777" w:rsidR="00264B6E" w:rsidRDefault="00264B6E"/>
    <w:p w14:paraId="742D3954" w14:textId="77777777" w:rsidR="00264B6E" w:rsidRDefault="00264B6E"/>
    <w:p w14:paraId="625717B1" w14:textId="77777777" w:rsidR="00264B6E" w:rsidRDefault="00264B6E"/>
    <w:p w14:paraId="7DA2B2BC" w14:textId="77777777" w:rsidR="00264B6E" w:rsidRDefault="00264B6E"/>
    <w:p w14:paraId="26E7111D" w14:textId="77777777" w:rsidR="00264B6E" w:rsidRDefault="00264B6E"/>
    <w:p w14:paraId="4ACC1094" w14:textId="77777777" w:rsidR="00264B6E" w:rsidRDefault="00264B6E"/>
    <w:p w14:paraId="7E03EF0D" w14:textId="77777777" w:rsidR="00264B6E" w:rsidRDefault="00264B6E"/>
    <w:p w14:paraId="51BD7F4A" w14:textId="77777777" w:rsidR="00264B6E" w:rsidRDefault="00264B6E"/>
    <w:p w14:paraId="561D70D8" w14:textId="77777777" w:rsidR="00264B6E" w:rsidRDefault="00264B6E"/>
    <w:p w14:paraId="1A666794" w14:textId="77777777" w:rsidR="00264B6E" w:rsidRDefault="00264B6E"/>
    <w:p w14:paraId="5587CAEE" w14:textId="77777777" w:rsidR="00264B6E" w:rsidRDefault="00264B6E"/>
    <w:sectPr w:rsidR="00264B6E" w:rsidSect="00264B6E"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75AF" w14:textId="77777777" w:rsidR="0095058E" w:rsidRDefault="0095058E" w:rsidP="008223FE">
      <w:r>
        <w:separator/>
      </w:r>
    </w:p>
  </w:endnote>
  <w:endnote w:type="continuationSeparator" w:id="0">
    <w:p w14:paraId="5C55E613" w14:textId="77777777" w:rsidR="0095058E" w:rsidRDefault="0095058E" w:rsidP="0082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813607"/>
      <w:docPartObj>
        <w:docPartGallery w:val="Page Numbers (Bottom of Page)"/>
        <w:docPartUnique/>
      </w:docPartObj>
    </w:sdtPr>
    <w:sdtEndPr/>
    <w:sdtContent>
      <w:p w14:paraId="7CB8FE24" w14:textId="08181F0B" w:rsidR="00792143" w:rsidRDefault="0079214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667068" w14:textId="77777777" w:rsidR="008223FE" w:rsidRDefault="008223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CD45" w14:textId="77777777" w:rsidR="0095058E" w:rsidRDefault="0095058E" w:rsidP="008223FE">
      <w:r>
        <w:separator/>
      </w:r>
    </w:p>
  </w:footnote>
  <w:footnote w:type="continuationSeparator" w:id="0">
    <w:p w14:paraId="0723E117" w14:textId="77777777" w:rsidR="0095058E" w:rsidRDefault="0095058E" w:rsidP="00822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4B85C" w14:textId="29C73C98" w:rsidR="00264B6E" w:rsidRDefault="00264B6E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6D9EE812" wp14:editId="3D2E4BE7">
          <wp:simplePos x="0" y="0"/>
          <wp:positionH relativeFrom="page">
            <wp:posOffset>627562</wp:posOffset>
          </wp:positionH>
          <wp:positionV relativeFrom="page">
            <wp:posOffset>213088</wp:posOffset>
          </wp:positionV>
          <wp:extent cx="1207394" cy="581670"/>
          <wp:effectExtent l="0" t="0" r="0" b="0"/>
          <wp:wrapNone/>
          <wp:docPr id="5" name="image3.png" descr="Une image contenant Police, logo, Graphique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3.png" descr="Une image contenant Police, logo, Graphique, symbole&#10;&#10;Description générée automatiquement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7394" cy="581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F7D847" w14:textId="77777777" w:rsidR="00264B6E" w:rsidRDefault="00264B6E" w:rsidP="00264B6E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44DD2"/>
    <w:multiLevelType w:val="multilevel"/>
    <w:tmpl w:val="453E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58462F61"/>
    <w:multiLevelType w:val="hybridMultilevel"/>
    <w:tmpl w:val="39306C00"/>
    <w:lvl w:ilvl="0" w:tplc="22FED26C">
      <w:start w:val="2"/>
      <w:numFmt w:val="bullet"/>
      <w:lvlText w:val=""/>
      <w:lvlJc w:val="left"/>
      <w:pPr>
        <w:ind w:left="720" w:hanging="360"/>
      </w:pPr>
      <w:rPr>
        <w:rFonts w:ascii="Symbol" w:eastAsia="Century Gothic" w:hAnsi="Symbol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78422">
    <w:abstractNumId w:val="0"/>
  </w:num>
  <w:num w:numId="2" w16cid:durableId="760299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E8"/>
    <w:rsid w:val="00013BA9"/>
    <w:rsid w:val="000611F7"/>
    <w:rsid w:val="001B0BD0"/>
    <w:rsid w:val="001D7846"/>
    <w:rsid w:val="00264B6E"/>
    <w:rsid w:val="00497B81"/>
    <w:rsid w:val="005A71CB"/>
    <w:rsid w:val="006C3684"/>
    <w:rsid w:val="006E1393"/>
    <w:rsid w:val="00792143"/>
    <w:rsid w:val="0080409A"/>
    <w:rsid w:val="008223FE"/>
    <w:rsid w:val="008B660A"/>
    <w:rsid w:val="008B7464"/>
    <w:rsid w:val="0095058E"/>
    <w:rsid w:val="00AE5A2E"/>
    <w:rsid w:val="00AF2CDA"/>
    <w:rsid w:val="00B03134"/>
    <w:rsid w:val="00C55F45"/>
    <w:rsid w:val="00E72241"/>
    <w:rsid w:val="00E90C2A"/>
    <w:rsid w:val="00FC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1834DA"/>
  <w15:chartTrackingRefBased/>
  <w15:docId w15:val="{CC27A97A-07F9-43B5-BF6C-410876F5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9E8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kern w:val="0"/>
      <w:lang w:eastAsia="fr-FR" w:bidi="fr-F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1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C49E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FC49E8"/>
    <w:pPr>
      <w:spacing w:before="157"/>
      <w:ind w:left="216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C49E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C49E8"/>
    <w:rPr>
      <w:rFonts w:ascii="Century Gothic" w:eastAsia="Century Gothic" w:hAnsi="Century Gothic" w:cs="Century Gothic"/>
      <w:kern w:val="0"/>
      <w:sz w:val="20"/>
      <w:szCs w:val="20"/>
      <w:lang w:eastAsia="fr-FR" w:bidi="fr-FR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C49E8"/>
  </w:style>
  <w:style w:type="paragraph" w:styleId="Header">
    <w:name w:val="header"/>
    <w:basedOn w:val="Normal"/>
    <w:link w:val="HeaderChar"/>
    <w:uiPriority w:val="99"/>
    <w:unhideWhenUsed/>
    <w:rsid w:val="008223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3FE"/>
    <w:rPr>
      <w:rFonts w:ascii="Century Gothic" w:eastAsia="Century Gothic" w:hAnsi="Century Gothic" w:cs="Century Gothic"/>
      <w:kern w:val="0"/>
      <w:lang w:eastAsia="fr-FR" w:bidi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23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3FE"/>
    <w:rPr>
      <w:rFonts w:ascii="Century Gothic" w:eastAsia="Century Gothic" w:hAnsi="Century Gothic" w:cs="Century Gothic"/>
      <w:kern w:val="0"/>
      <w:lang w:eastAsia="fr-FR" w:bidi="fr-FR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0313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 w:bidi="fr-FR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03134"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611F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 w:bidi="fr-FR"/>
      <w14:ligatures w14:val="none"/>
    </w:rPr>
  </w:style>
  <w:style w:type="character" w:styleId="Hyperlink">
    <w:name w:val="Hyperlink"/>
    <w:basedOn w:val="DefaultParagraphFont"/>
    <w:uiPriority w:val="99"/>
    <w:unhideWhenUsed/>
    <w:rsid w:val="0079214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4B6E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013BA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8B6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mware.com/products/workstation-player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69C8-F828-4707-B47F-8282EFA675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Garach</dc:creator>
  <cp:keywords/>
  <dc:description/>
  <cp:lastModifiedBy>Elias Garach</cp:lastModifiedBy>
  <cp:revision>2</cp:revision>
  <dcterms:created xsi:type="dcterms:W3CDTF">2024-01-25T11:45:00Z</dcterms:created>
  <dcterms:modified xsi:type="dcterms:W3CDTF">2024-01-25T11:45:00Z</dcterms:modified>
</cp:coreProperties>
</file>